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35" w:rsidRPr="00813B7E" w:rsidRDefault="00441335" w:rsidP="00441335">
      <w:pPr>
        <w:pStyle w:val="Opmaakprofielsans12CharLatijnsSansLight12ptRegelafstandAnd"/>
        <w:spacing w:line="240" w:lineRule="auto"/>
        <w:rPr>
          <w:rFonts w:ascii="Calibri" w:hAnsi="Calibri" w:cs="Calibri"/>
          <w:b/>
          <w:color w:val="7F7F7F"/>
          <w:spacing w:val="10"/>
          <w:lang w:val="fr-FR"/>
        </w:rPr>
      </w:pPr>
      <w:r w:rsidRPr="00E354F6">
        <w:rPr>
          <w:rFonts w:ascii="Calibri" w:hAnsi="Calibri" w:cs="Calibri"/>
          <w:b/>
          <w:color w:val="7F7F7F"/>
          <w:spacing w:val="10"/>
          <w:sz w:val="32"/>
          <w:lang w:val="fr-FR"/>
        </w:rPr>
        <w:t xml:space="preserve">Oplossing  van  v8546  </w:t>
      </w:r>
      <w:r w:rsidRPr="00441335">
        <w:rPr>
          <w:rFonts w:ascii="Calibri" w:hAnsi="Calibri" w:cs="Calibri"/>
          <w:color w:val="7F7F7F"/>
          <w:spacing w:val="10"/>
          <w:sz w:val="24"/>
          <w:lang w:val="fr-FR"/>
        </w:rPr>
        <w:t>(in v8546.docx en v8546.</w:t>
      </w:r>
      <w:r w:rsidR="00C31589">
        <w:rPr>
          <w:rFonts w:ascii="Calibri" w:hAnsi="Calibri" w:cs="Calibri"/>
          <w:color w:val="7F7F7F"/>
          <w:spacing w:val="10"/>
          <w:sz w:val="24"/>
          <w:lang w:val="fr-FR"/>
        </w:rPr>
        <w:t>djvu</w:t>
      </w:r>
      <w:r w:rsidRPr="00441335">
        <w:rPr>
          <w:rFonts w:ascii="Calibri" w:hAnsi="Calibri" w:cs="Calibri"/>
          <w:color w:val="7F7F7F"/>
          <w:spacing w:val="10"/>
          <w:sz w:val="24"/>
          <w:lang w:val="fr-FR"/>
        </w:rPr>
        <w:t>)</w:t>
      </w:r>
    </w:p>
    <w:p w:rsidR="006B1F77" w:rsidRDefault="00ED173E">
      <w:pPr>
        <w:rPr>
          <w:lang w:val="fr-FR"/>
        </w:rPr>
      </w:pPr>
    </w:p>
    <w:p w:rsidR="00844408" w:rsidRPr="00844408" w:rsidRDefault="00844408" w:rsidP="00844408">
      <w:pPr>
        <w:spacing w:after="0" w:line="240" w:lineRule="auto"/>
        <w:rPr>
          <w:sz w:val="28"/>
          <w:lang w:val="nl-NL"/>
        </w:rPr>
      </w:pPr>
      <w:r w:rsidRPr="00844408">
        <w:rPr>
          <w:sz w:val="28"/>
          <w:lang w:val="nl-NL"/>
        </w:rPr>
        <w:t xml:space="preserve">De vergelijking   cos x + sin x = </w:t>
      </w:r>
      <w:r w:rsidRPr="00844408">
        <w:rPr>
          <w:position w:val="-24"/>
          <w:sz w:val="28"/>
          <w:lang w:val="nl-NL"/>
        </w:rPr>
        <w:object w:dxaOrig="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pt;height:36pt" o:ole="">
            <v:imagedata r:id="rId8" o:title=""/>
          </v:shape>
          <o:OLEObject Type="Embed" ProgID="Unknown" ShapeID="_x0000_i1025" DrawAspect="Content" ObjectID="_1644938661" r:id="rId9"/>
        </w:object>
      </w:r>
      <w:r w:rsidRPr="00844408">
        <w:rPr>
          <w:sz w:val="28"/>
          <w:lang w:val="nl-NL"/>
        </w:rPr>
        <w:t xml:space="preserve">  bezit twee oplossingen in het interval </w:t>
      </w:r>
    </w:p>
    <w:p w:rsidR="00844408" w:rsidRDefault="00844408" w:rsidP="00844408">
      <w:pPr>
        <w:spacing w:after="0" w:line="240" w:lineRule="auto"/>
        <w:rPr>
          <w:sz w:val="28"/>
          <w:lang w:val="nl-NL"/>
        </w:rPr>
      </w:pPr>
      <w:r w:rsidRPr="00844408">
        <w:rPr>
          <w:sz w:val="28"/>
          <w:lang w:val="nl-NL"/>
        </w:rPr>
        <w:t>[</w:t>
      </w:r>
      <w:r w:rsidR="00C31589" w:rsidRPr="00C31589">
        <w:rPr>
          <w:sz w:val="28"/>
          <w:vertAlign w:val="subscript"/>
          <w:lang w:val="nl-NL"/>
        </w:rPr>
        <w:t xml:space="preserve"> </w:t>
      </w:r>
      <w:r w:rsidRPr="00844408">
        <w:rPr>
          <w:sz w:val="28"/>
          <w:lang w:val="nl-NL"/>
        </w:rPr>
        <w:t>0°, 360°</w:t>
      </w:r>
      <w:r w:rsidR="00C31589" w:rsidRPr="00C31589">
        <w:rPr>
          <w:sz w:val="28"/>
          <w:vertAlign w:val="subscript"/>
          <w:lang w:val="nl-NL"/>
        </w:rPr>
        <w:t xml:space="preserve"> </w:t>
      </w:r>
      <w:r w:rsidRPr="00844408">
        <w:rPr>
          <w:sz w:val="28"/>
          <w:lang w:val="nl-NL"/>
        </w:rPr>
        <w:t>].  Hun beeldpunten op de goniometrische cirkel liggen in</w:t>
      </w:r>
    </w:p>
    <w:p w:rsidR="00844408" w:rsidRPr="00844408" w:rsidRDefault="00844408" w:rsidP="00844408">
      <w:pPr>
        <w:spacing w:after="0" w:line="240" w:lineRule="auto"/>
        <w:rPr>
          <w:sz w:val="28"/>
          <w:lang w:val="nl-NL"/>
        </w:rPr>
      </w:pPr>
    </w:p>
    <w:p w:rsidR="00844408" w:rsidRPr="00844408" w:rsidRDefault="00844408" w:rsidP="00844408">
      <w:pPr>
        <w:pStyle w:val="Lijstalinea"/>
        <w:numPr>
          <w:ilvl w:val="0"/>
          <w:numId w:val="1"/>
        </w:numPr>
        <w:spacing w:after="0" w:line="240" w:lineRule="auto"/>
        <w:ind w:left="993" w:hanging="633"/>
        <w:rPr>
          <w:sz w:val="28"/>
          <w:lang w:val="nl-NL"/>
        </w:rPr>
      </w:pPr>
      <w:r w:rsidRPr="00844408">
        <w:rPr>
          <w:sz w:val="28"/>
          <w:lang w:val="nl-NL"/>
        </w:rPr>
        <w:t>het eerste en het tweede kwadrant</w:t>
      </w:r>
    </w:p>
    <w:p w:rsidR="00844408" w:rsidRPr="00844408" w:rsidRDefault="00844408" w:rsidP="00844408">
      <w:pPr>
        <w:pStyle w:val="Lijstalinea"/>
        <w:numPr>
          <w:ilvl w:val="0"/>
          <w:numId w:val="1"/>
        </w:numPr>
        <w:spacing w:after="0" w:line="240" w:lineRule="auto"/>
        <w:ind w:left="993" w:hanging="633"/>
        <w:rPr>
          <w:sz w:val="28"/>
          <w:lang w:val="nl-NL"/>
        </w:rPr>
      </w:pPr>
      <w:r w:rsidRPr="00844408">
        <w:rPr>
          <w:sz w:val="28"/>
          <w:lang w:val="nl-NL"/>
        </w:rPr>
        <w:t>het tweede en het derde kwadrant</w:t>
      </w:r>
    </w:p>
    <w:p w:rsidR="00844408" w:rsidRPr="00844408" w:rsidRDefault="00844408" w:rsidP="00844408">
      <w:pPr>
        <w:pStyle w:val="Lijstalinea"/>
        <w:numPr>
          <w:ilvl w:val="0"/>
          <w:numId w:val="1"/>
        </w:numPr>
        <w:spacing w:after="0" w:line="240" w:lineRule="auto"/>
        <w:ind w:left="993" w:hanging="633"/>
        <w:rPr>
          <w:sz w:val="28"/>
          <w:lang w:val="nl-NL"/>
        </w:rPr>
      </w:pPr>
      <w:r w:rsidRPr="00844408">
        <w:rPr>
          <w:sz w:val="28"/>
          <w:lang w:val="nl-NL"/>
        </w:rPr>
        <w:t>het derde en het vierde kwadrant</w:t>
      </w:r>
    </w:p>
    <w:p w:rsidR="00844408" w:rsidRPr="00844408" w:rsidRDefault="00844408" w:rsidP="00844408">
      <w:pPr>
        <w:pStyle w:val="Lijstalinea"/>
        <w:numPr>
          <w:ilvl w:val="0"/>
          <w:numId w:val="1"/>
        </w:numPr>
        <w:spacing w:after="0" w:line="240" w:lineRule="auto"/>
        <w:ind w:left="993" w:hanging="633"/>
        <w:rPr>
          <w:sz w:val="28"/>
          <w:lang w:val="nl-NL"/>
        </w:rPr>
      </w:pPr>
      <w:r w:rsidRPr="00844408">
        <w:rPr>
          <w:sz w:val="28"/>
          <w:lang w:val="nl-NL"/>
        </w:rPr>
        <w:t>het eerste en het derde kwadrant</w:t>
      </w:r>
    </w:p>
    <w:p w:rsidR="00844408" w:rsidRPr="00844408" w:rsidRDefault="00844408" w:rsidP="00844408">
      <w:pPr>
        <w:pStyle w:val="Lijstalinea"/>
        <w:numPr>
          <w:ilvl w:val="0"/>
          <w:numId w:val="1"/>
        </w:numPr>
        <w:spacing w:after="0" w:line="240" w:lineRule="auto"/>
        <w:ind w:left="993" w:hanging="633"/>
        <w:rPr>
          <w:sz w:val="28"/>
          <w:lang w:val="nl-NL"/>
        </w:rPr>
      </w:pPr>
      <w:r w:rsidRPr="00844408">
        <w:rPr>
          <w:sz w:val="28"/>
          <w:lang w:val="nl-NL"/>
        </w:rPr>
        <w:t>het tweede en het vierde kwadrant</w:t>
      </w:r>
      <w:r w:rsidR="00474157">
        <w:rPr>
          <w:sz w:val="28"/>
          <w:lang w:val="nl-NL"/>
        </w:rPr>
        <w:t xml:space="preserve"> </w:t>
      </w:r>
    </w:p>
    <w:p w:rsidR="00844408" w:rsidRPr="00844408" w:rsidRDefault="00844408">
      <w:pPr>
        <w:rPr>
          <w:sz w:val="28"/>
          <w:lang w:val="nl-NL"/>
        </w:rPr>
      </w:pPr>
    </w:p>
    <w:p w:rsidR="00844408" w:rsidRPr="00C22F53" w:rsidRDefault="00844408">
      <w:pPr>
        <w:rPr>
          <w:spacing w:val="20"/>
          <w:sz w:val="28"/>
          <w:lang w:val="fr-FR"/>
        </w:rPr>
      </w:pPr>
      <w:r w:rsidRPr="00C22F53">
        <w:rPr>
          <w:spacing w:val="20"/>
          <w:sz w:val="28"/>
          <w:lang w:val="fr-FR"/>
        </w:rPr>
        <w:t>Oplossing :</w:t>
      </w:r>
    </w:p>
    <w:p w:rsidR="00844408" w:rsidRDefault="00844408" w:rsidP="00844408">
      <w:pPr>
        <w:spacing w:after="0" w:line="288" w:lineRule="auto"/>
        <w:rPr>
          <w:sz w:val="28"/>
          <w:szCs w:val="28"/>
          <w:lang w:val="nl-NL"/>
        </w:rPr>
      </w:pPr>
      <w:r w:rsidRPr="00844408">
        <w:rPr>
          <w:sz w:val="28"/>
          <w:szCs w:val="28"/>
          <w:lang w:val="nl-NL"/>
        </w:rPr>
        <w:t xml:space="preserve">Er zijn verschillende manieren om deze vergelijking op te lossen. In het algemeen gaat mijn voorkeur gaat naar deze waarbij de t-formules worden gehanteerd </w:t>
      </w:r>
      <w:r w:rsidR="00E033AD">
        <w:rPr>
          <w:sz w:val="28"/>
          <w:szCs w:val="28"/>
          <w:lang w:val="nl-NL"/>
        </w:rPr>
        <w:t xml:space="preserve"> </w:t>
      </w:r>
      <w:r w:rsidRPr="00844408">
        <w:rPr>
          <w:sz w:val="28"/>
          <w:szCs w:val="28"/>
          <w:lang w:val="nl-NL"/>
        </w:rPr>
        <w:t>maar omdat in het rechterlid een bekende wortelvorm staat</w:t>
      </w:r>
      <w:r w:rsidRPr="00844408">
        <w:rPr>
          <w:sz w:val="28"/>
          <w:szCs w:val="28"/>
          <w:lang w:val="nl-NL"/>
        </w:rPr>
        <w:br/>
        <w:t>blijkt er een andere elegante manier te bestaan .</w:t>
      </w:r>
    </w:p>
    <w:p w:rsidR="00844408" w:rsidRPr="00844408" w:rsidRDefault="00844408" w:rsidP="00844408">
      <w:pPr>
        <w:spacing w:after="0" w:line="288" w:lineRule="auto"/>
        <w:rPr>
          <w:sz w:val="28"/>
          <w:szCs w:val="28"/>
          <w:lang w:val="nl-NL"/>
        </w:rPr>
      </w:pPr>
    </w:p>
    <w:p w:rsidR="00844408" w:rsidRPr="00844408" w:rsidRDefault="00844408" w:rsidP="00844408">
      <w:pPr>
        <w:spacing w:after="0" w:line="240" w:lineRule="auto"/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</w:pPr>
      <w:r w:rsidRPr="00844408"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  <w:t>1</w:t>
      </w:r>
      <w:r w:rsidRPr="00844408"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vertAlign w:val="superscript"/>
          <w:lang w:val="nl-NL"/>
        </w:rPr>
        <w:t>ste</w:t>
      </w:r>
      <w:r w:rsidRPr="00844408"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  <w:t xml:space="preserve"> manier :</w:t>
      </w:r>
    </w:p>
    <w:p w:rsidR="00844408" w:rsidRPr="00844408" w:rsidRDefault="00844408" w:rsidP="00844408">
      <w:pPr>
        <w:spacing w:after="0" w:line="240" w:lineRule="auto"/>
        <w:rPr>
          <w:sz w:val="28"/>
          <w:szCs w:val="28"/>
          <w:lang w:val="nl-NL"/>
        </w:rPr>
      </w:pPr>
      <w:r w:rsidRPr="00844408">
        <w:rPr>
          <w:position w:val="-24"/>
          <w:sz w:val="28"/>
          <w:szCs w:val="28"/>
          <w:lang w:val="nl-NL"/>
        </w:rPr>
        <w:object w:dxaOrig="5179" w:dyaOrig="3800">
          <v:shape id="_x0000_i1026" type="#_x0000_t75" style="width:294.1pt;height:208.55pt" o:ole="">
            <v:imagedata r:id="rId10" o:title=""/>
          </v:shape>
          <o:OLEObject Type="Embed" ProgID="Unknown" ShapeID="_x0000_i1026" DrawAspect="Content" ObjectID="_1644938662" r:id="rId11"/>
        </w:object>
      </w:r>
      <w:r w:rsidRPr="00844408">
        <w:rPr>
          <w:sz w:val="28"/>
          <w:szCs w:val="28"/>
          <w:lang w:val="nl-NL"/>
        </w:rPr>
        <w:t xml:space="preserve">  </w:t>
      </w:r>
    </w:p>
    <w:p w:rsidR="00844408" w:rsidRPr="00844408" w:rsidRDefault="00844408" w:rsidP="00844408">
      <w:pPr>
        <w:spacing w:after="0" w:line="240" w:lineRule="auto"/>
        <w:rPr>
          <w:sz w:val="28"/>
          <w:szCs w:val="28"/>
          <w:vertAlign w:val="superscript"/>
          <w:lang w:val="nl-BE"/>
        </w:rPr>
      </w:pPr>
      <w:r w:rsidRPr="00844408">
        <w:rPr>
          <w:sz w:val="28"/>
          <w:szCs w:val="28"/>
          <w:vertAlign w:val="superscript"/>
          <w:lang w:val="nl-BE"/>
        </w:rPr>
        <w:t xml:space="preserve"> </w:t>
      </w:r>
      <w:r w:rsidRPr="00844408">
        <w:rPr>
          <w:sz w:val="28"/>
          <w:szCs w:val="28"/>
          <w:vertAlign w:val="superscript"/>
          <w:lang w:val="nl-BE"/>
        </w:rPr>
        <w:tab/>
        <w:t xml:space="preserve"> tweede kwadrant</w:t>
      </w:r>
      <w:r w:rsidRPr="00844408">
        <w:rPr>
          <w:sz w:val="28"/>
          <w:szCs w:val="28"/>
          <w:vertAlign w:val="superscript"/>
          <w:lang w:val="nl-BE"/>
        </w:rPr>
        <w:tab/>
      </w:r>
      <w:r w:rsidRPr="00844408">
        <w:rPr>
          <w:sz w:val="28"/>
          <w:szCs w:val="28"/>
          <w:vertAlign w:val="superscript"/>
          <w:lang w:val="nl-BE"/>
        </w:rPr>
        <w:tab/>
        <w:t xml:space="preserve">         vierde kwadrant</w:t>
      </w:r>
    </w:p>
    <w:p w:rsidR="00844408" w:rsidRPr="00E354F6" w:rsidRDefault="00844408">
      <w:pPr>
        <w:rPr>
          <w:sz w:val="28"/>
          <w:lang w:val="fr-FR"/>
        </w:rPr>
      </w:pPr>
      <w:bookmarkStart w:id="0" w:name="_GoBack"/>
      <w:bookmarkEnd w:id="0"/>
    </w:p>
    <w:p w:rsidR="00844408" w:rsidRDefault="00844408">
      <w:pPr>
        <w:rPr>
          <w:sz w:val="28"/>
          <w:lang w:val="nl-BE"/>
        </w:rPr>
      </w:pPr>
    </w:p>
    <w:p w:rsidR="00844408" w:rsidRPr="00844408" w:rsidRDefault="00844408">
      <w:pPr>
        <w:rPr>
          <w:sz w:val="28"/>
          <w:lang w:val="nl-BE"/>
        </w:rPr>
      </w:pPr>
    </w:p>
    <w:p w:rsidR="00506FDB" w:rsidRDefault="00506FDB" w:rsidP="00E033AD">
      <w:pPr>
        <w:spacing w:after="120" w:line="240" w:lineRule="auto"/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</w:pPr>
    </w:p>
    <w:p w:rsidR="00E033AD" w:rsidRPr="00E033AD" w:rsidRDefault="00E033AD" w:rsidP="00E033AD">
      <w:pPr>
        <w:spacing w:after="120" w:line="240" w:lineRule="auto"/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</w:pPr>
      <w:r w:rsidRPr="00E033AD"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  <w:t>2</w:t>
      </w:r>
      <w:r w:rsidRPr="00E033AD"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vertAlign w:val="superscript"/>
          <w:lang w:val="nl-NL"/>
        </w:rPr>
        <w:t>de</w:t>
      </w:r>
      <w:r w:rsidRPr="00E033AD">
        <w:rPr>
          <w:rFonts w:asciiTheme="majorHAnsi" w:hAnsiTheme="majorHAnsi" w:cstheme="majorHAnsi"/>
          <w:b/>
          <w:i/>
          <w:color w:val="00B050"/>
          <w:spacing w:val="20"/>
          <w:sz w:val="28"/>
          <w:szCs w:val="28"/>
          <w:lang w:val="nl-NL"/>
        </w:rPr>
        <w:t xml:space="preserve"> manier : </w:t>
      </w:r>
    </w:p>
    <w:p w:rsidR="00E033AD" w:rsidRDefault="00E033AD" w:rsidP="00474157">
      <w:pPr>
        <w:spacing w:after="0" w:line="480" w:lineRule="auto"/>
        <w:rPr>
          <w:sz w:val="28"/>
          <w:szCs w:val="28"/>
          <w:lang w:val="nl-NL"/>
        </w:rPr>
      </w:pPr>
      <w:r w:rsidRPr="00E033AD">
        <w:rPr>
          <w:sz w:val="28"/>
          <w:szCs w:val="28"/>
          <w:lang w:val="nl-BE"/>
        </w:rPr>
        <w:t xml:space="preserve">Er is een mooie meetkundige interpretatie van deze vergelijking waarbij je zeer nauwkeurig de beeldpunten A en B van de </w:t>
      </w:r>
      <w:r w:rsidR="00474157">
        <w:rPr>
          <w:sz w:val="28"/>
          <w:szCs w:val="28"/>
          <w:lang w:val="nl-BE"/>
        </w:rPr>
        <w:t>oplossingen</w:t>
      </w:r>
      <w:r w:rsidRPr="00E033AD">
        <w:rPr>
          <w:sz w:val="28"/>
          <w:szCs w:val="28"/>
          <w:lang w:val="nl-BE"/>
        </w:rPr>
        <w:t xml:space="preserve"> op een goniometrische cirkel kan aanduiden/construeren : teken de raaklijnen uit het punt </w:t>
      </w:r>
      <w:r w:rsidR="00474157">
        <w:rPr>
          <w:sz w:val="28"/>
          <w:szCs w:val="28"/>
          <w:lang w:val="nl-BE"/>
        </w:rPr>
        <w:t>P</w:t>
      </w:r>
      <w:r w:rsidRPr="00E033AD">
        <w:rPr>
          <w:sz w:val="28"/>
          <w:szCs w:val="28"/>
          <w:lang w:val="nl-BE"/>
        </w:rPr>
        <w:t>(1,1)</w:t>
      </w:r>
      <w:r w:rsidR="00C22F53">
        <w:rPr>
          <w:rStyle w:val="Voetnootmarkering"/>
          <w:sz w:val="28"/>
          <w:szCs w:val="28"/>
          <w:lang w:val="nl-BE"/>
        </w:rPr>
        <w:footnoteReference w:id="1"/>
      </w:r>
      <w:r w:rsidRPr="00E033AD">
        <w:rPr>
          <w:sz w:val="28"/>
          <w:szCs w:val="28"/>
          <w:lang w:val="nl-BE"/>
        </w:rPr>
        <w:t xml:space="preserve"> aan de</w:t>
      </w:r>
      <w:r w:rsidR="00474157">
        <w:rPr>
          <w:sz w:val="28"/>
          <w:szCs w:val="28"/>
          <w:lang w:val="nl-BE"/>
        </w:rPr>
        <w:t xml:space="preserve"> </w:t>
      </w:r>
      <w:r w:rsidRPr="00E033AD">
        <w:rPr>
          <w:sz w:val="28"/>
          <w:szCs w:val="28"/>
          <w:lang w:val="nl-BE"/>
        </w:rPr>
        <w:t xml:space="preserve">cirkel met straal </w:t>
      </w:r>
      <w:r w:rsidRPr="00E033AD">
        <w:rPr>
          <w:position w:val="-24"/>
          <w:sz w:val="28"/>
          <w:szCs w:val="28"/>
          <w:lang w:val="nl-NL"/>
        </w:rPr>
        <w:object w:dxaOrig="400" w:dyaOrig="660">
          <v:shape id="_x0000_i1027" type="#_x0000_t75" style="width:22.4pt;height:36pt" o:ole="">
            <v:imagedata r:id="rId8" o:title=""/>
          </v:shape>
          <o:OLEObject Type="Embed" ProgID="Unknown" ShapeID="_x0000_i1027" DrawAspect="Content" ObjectID="_1644938663" r:id="rId12"/>
        </w:object>
      </w:r>
      <w:r w:rsidR="004B2DED">
        <w:rPr>
          <w:sz w:val="28"/>
          <w:szCs w:val="28"/>
          <w:lang w:val="nl-NL"/>
        </w:rPr>
        <w:t xml:space="preserve"> </w:t>
      </w:r>
      <w:r w:rsidR="00C22F53" w:rsidRPr="004B2DED">
        <w:rPr>
          <w:rStyle w:val="Voetnootmarkering"/>
          <w:position w:val="6"/>
          <w:sz w:val="28"/>
          <w:szCs w:val="28"/>
          <w:lang w:val="nl-NL"/>
        </w:rPr>
        <w:footnoteReference w:id="2"/>
      </w:r>
      <w:r w:rsidRPr="00E033AD">
        <w:rPr>
          <w:sz w:val="28"/>
          <w:szCs w:val="28"/>
          <w:lang w:val="nl-NL"/>
        </w:rPr>
        <w:t xml:space="preserve"> </w:t>
      </w:r>
      <w:r w:rsidRPr="00E033AD">
        <w:rPr>
          <w:sz w:val="26"/>
          <w:szCs w:val="26"/>
          <w:lang w:val="nl-NL"/>
        </w:rPr>
        <w:t>(lengte van een diagonaal van een vierkant met zijde ½ )</w:t>
      </w:r>
      <w:r w:rsidRPr="00E033AD">
        <w:rPr>
          <w:sz w:val="24"/>
          <w:szCs w:val="28"/>
          <w:lang w:val="nl-NL"/>
        </w:rPr>
        <w:t xml:space="preserve"> </w:t>
      </w:r>
      <w:r w:rsidRPr="00E033AD">
        <w:rPr>
          <w:sz w:val="28"/>
          <w:szCs w:val="28"/>
          <w:lang w:val="nl-NL"/>
        </w:rPr>
        <w:t>!</w:t>
      </w:r>
    </w:p>
    <w:p w:rsidR="00E033AD" w:rsidRPr="00E033AD" w:rsidRDefault="00E033AD" w:rsidP="00E033AD">
      <w:pPr>
        <w:spacing w:after="0" w:line="240" w:lineRule="auto"/>
        <w:rPr>
          <w:sz w:val="28"/>
          <w:szCs w:val="28"/>
          <w:lang w:val="nl-BE"/>
        </w:rPr>
      </w:pPr>
    </w:p>
    <w:p w:rsidR="00E033AD" w:rsidRPr="00E033AD" w:rsidRDefault="00E033AD" w:rsidP="00E033AD">
      <w:pPr>
        <w:spacing w:after="0" w:line="240" w:lineRule="auto"/>
        <w:rPr>
          <w:sz w:val="28"/>
          <w:szCs w:val="28"/>
          <w:lang w:val="nl-BE"/>
        </w:rPr>
      </w:pPr>
      <w:r w:rsidRPr="00E033AD">
        <w:rPr>
          <w:noProof/>
          <w:sz w:val="28"/>
          <w:szCs w:val="28"/>
          <w:lang w:eastAsia="en-GB"/>
        </w:rPr>
        <w:drawing>
          <wp:inline distT="0" distB="0" distL="0" distR="0" wp14:anchorId="7551DB7D" wp14:editId="605E357B">
            <wp:extent cx="4143375" cy="360045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8546so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DED">
        <w:rPr>
          <w:rStyle w:val="Voetnootmarkering"/>
          <w:sz w:val="28"/>
          <w:szCs w:val="28"/>
          <w:lang w:val="nl-BE"/>
        </w:rPr>
        <w:footnoteReference w:id="3"/>
      </w:r>
    </w:p>
    <w:p w:rsidR="00844408" w:rsidRDefault="00844408">
      <w:pPr>
        <w:rPr>
          <w:lang w:val="fr-FR"/>
        </w:rPr>
      </w:pPr>
    </w:p>
    <w:p w:rsidR="00E354F6" w:rsidRDefault="00474157" w:rsidP="00E354F6">
      <w:pPr>
        <w:spacing w:after="0" w:line="360" w:lineRule="auto"/>
        <w:rPr>
          <w:sz w:val="28"/>
          <w:szCs w:val="28"/>
          <w:lang w:val="nl-BE"/>
        </w:rPr>
      </w:pPr>
      <w:r w:rsidRPr="00766B16">
        <w:rPr>
          <w:sz w:val="28"/>
          <w:szCs w:val="28"/>
          <w:lang w:val="nl-BE"/>
        </w:rPr>
        <w:t>Op de figuur is onmiddel</w:t>
      </w:r>
      <w:r w:rsidR="00837235">
        <w:rPr>
          <w:sz w:val="28"/>
          <w:szCs w:val="28"/>
          <w:lang w:val="nl-BE"/>
        </w:rPr>
        <w:t>l</w:t>
      </w:r>
      <w:r w:rsidRPr="00766B16">
        <w:rPr>
          <w:sz w:val="28"/>
          <w:szCs w:val="28"/>
          <w:lang w:val="nl-BE"/>
        </w:rPr>
        <w:t>ijk te zien dat de oplossingen in het tweede en vierde kwadrant liggen</w:t>
      </w:r>
    </w:p>
    <w:p w:rsidR="00E033AD" w:rsidRDefault="00506FDB" w:rsidP="00E354F6">
      <w:pPr>
        <w:spacing w:after="0" w:line="360" w:lineRule="auto"/>
        <w:rPr>
          <w:sz w:val="24"/>
          <w:szCs w:val="28"/>
          <w:lang w:val="nl-NL"/>
        </w:rPr>
      </w:pPr>
      <w:r w:rsidRPr="00E354F6">
        <w:rPr>
          <w:sz w:val="24"/>
          <w:szCs w:val="28"/>
          <w:lang w:val="nl-NL"/>
        </w:rPr>
        <w:t>[ voor de manier met de t-formules : zie hiervoor andere gelijkaardige vragen ]</w:t>
      </w:r>
    </w:p>
    <w:p w:rsidR="00844408" w:rsidRPr="00E354F6" w:rsidRDefault="00844408" w:rsidP="00E354F6">
      <w:pPr>
        <w:jc w:val="right"/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</w:pPr>
      <w:r w:rsidRPr="00844408"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v8</w:t>
      </w:r>
      <w:r w:rsidR="00474157"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546</w:t>
      </w:r>
      <w:r w:rsidRPr="00844408"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.docx voor v8</w:t>
      </w:r>
      <w:r w:rsidR="00474157"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8546</w:t>
      </w:r>
      <w:r w:rsidRPr="00844408"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 xml:space="preserve">.htm – Gricha PLUSNIN – </w:t>
      </w:r>
      <w:r w:rsidR="00474157"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2 dec 2019</w:t>
      </w:r>
    </w:p>
    <w:sectPr w:rsidR="00844408" w:rsidRPr="00E354F6">
      <w:footnotePr>
        <w:numFmt w:val="lowerLetter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3E" w:rsidRDefault="00ED173E" w:rsidP="00C22F53">
      <w:pPr>
        <w:spacing w:after="0" w:line="240" w:lineRule="auto"/>
      </w:pPr>
      <w:r>
        <w:separator/>
      </w:r>
    </w:p>
  </w:endnote>
  <w:endnote w:type="continuationSeparator" w:id="0">
    <w:p w:rsidR="00ED173E" w:rsidRDefault="00ED173E" w:rsidP="00C2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Ligh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3E" w:rsidRDefault="00ED173E" w:rsidP="00C22F53">
      <w:pPr>
        <w:spacing w:after="0" w:line="240" w:lineRule="auto"/>
      </w:pPr>
      <w:r>
        <w:separator/>
      </w:r>
    </w:p>
  </w:footnote>
  <w:footnote w:type="continuationSeparator" w:id="0">
    <w:p w:rsidR="00ED173E" w:rsidRDefault="00ED173E" w:rsidP="00C22F53">
      <w:pPr>
        <w:spacing w:after="0" w:line="240" w:lineRule="auto"/>
      </w:pPr>
      <w:r>
        <w:continuationSeparator/>
      </w:r>
    </w:p>
  </w:footnote>
  <w:footnote w:id="1">
    <w:p w:rsidR="00C22F53" w:rsidRPr="00C22F53" w:rsidRDefault="00C22F53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C22F53">
        <w:rPr>
          <w:lang w:val="nl-NL"/>
        </w:rPr>
        <w:t xml:space="preserve"> </w:t>
      </w:r>
      <w:r>
        <w:rPr>
          <w:lang w:val="nl-BE"/>
        </w:rPr>
        <w:t>eerste 1 = coëfficiënt van cos x, tweede 1 = coëfficiënt van sin x</w:t>
      </w:r>
    </w:p>
  </w:footnote>
  <w:footnote w:id="2">
    <w:p w:rsidR="00C22F53" w:rsidRPr="00C22F53" w:rsidRDefault="00C22F53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4B2DED">
        <w:rPr>
          <w:lang w:val="nl-NL"/>
        </w:rPr>
        <w:t xml:space="preserve"> </w:t>
      </w:r>
      <w:r w:rsidR="004B2DED">
        <w:rPr>
          <w:lang w:val="nl-NL"/>
        </w:rPr>
        <w:t xml:space="preserve">straal = </w:t>
      </w:r>
      <w:r w:rsidR="004B2DED">
        <w:rPr>
          <w:lang w:val="nl-BE"/>
        </w:rPr>
        <w:t xml:space="preserve">het positieve rechterlid van de gegeven vergelijking </w:t>
      </w:r>
    </w:p>
  </w:footnote>
  <w:footnote w:id="3">
    <w:p w:rsidR="004B2DED" w:rsidRPr="004B2DED" w:rsidRDefault="004B2DED">
      <w:pPr>
        <w:pStyle w:val="Voetnoottekst"/>
        <w:rPr>
          <w:lang w:val="nl-B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A3DEE"/>
    <w:multiLevelType w:val="hybridMultilevel"/>
    <w:tmpl w:val="4978F752"/>
    <w:lvl w:ilvl="0" w:tplc="116235B2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dstrike w:val="0"/>
        <w:vanish w:val="0"/>
        <w:color w:val="0070C0"/>
        <w:sz w:val="36"/>
        <w:szCs w:val="2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D7"/>
    <w:rsid w:val="001B4CE8"/>
    <w:rsid w:val="00441335"/>
    <w:rsid w:val="00474157"/>
    <w:rsid w:val="004B2DED"/>
    <w:rsid w:val="00506FDB"/>
    <w:rsid w:val="00763DDF"/>
    <w:rsid w:val="00766B16"/>
    <w:rsid w:val="00837235"/>
    <w:rsid w:val="00844408"/>
    <w:rsid w:val="00BA03D4"/>
    <w:rsid w:val="00C22F53"/>
    <w:rsid w:val="00C31589"/>
    <w:rsid w:val="00C50CF2"/>
    <w:rsid w:val="00E033AD"/>
    <w:rsid w:val="00E354F6"/>
    <w:rsid w:val="00ED173E"/>
    <w:rsid w:val="00F4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6AEEC-6BD1-4DBA-9916-83647135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sans12CharLatijnsSansLight12ptRegelafstandAnd">
    <w:name w:val="Opmaakprofiel sans12 Char + (Latijns) Sans Light 12 pt Regelafstand:  And..."/>
    <w:basedOn w:val="Standaard"/>
    <w:rsid w:val="00441335"/>
    <w:pPr>
      <w:spacing w:after="0" w:line="360" w:lineRule="auto"/>
    </w:pPr>
    <w:rPr>
      <w:rFonts w:ascii="Sans Light" w:eastAsia="Times New Roman" w:hAnsi="Sans Light" w:cs="Times New Roman"/>
      <w:sz w:val="28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844408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22F5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22F5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22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78A2-E5CF-4705-AF04-2AF612C7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Gricha Plusnin</dc:creator>
  <cp:keywords/>
  <dc:description/>
  <cp:lastModifiedBy>Gricha Plusnin</cp:lastModifiedBy>
  <cp:revision>5</cp:revision>
  <cp:lastPrinted>2019-12-02T16:53:00Z</cp:lastPrinted>
  <dcterms:created xsi:type="dcterms:W3CDTF">2019-12-02T16:48:00Z</dcterms:created>
  <dcterms:modified xsi:type="dcterms:W3CDTF">2020-03-05T16:55:00Z</dcterms:modified>
</cp:coreProperties>
</file>